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93135" w14:textId="77777777" w:rsidR="003273DE" w:rsidRDefault="003273DE">
      <w:pPr>
        <w:rPr>
          <w:lang w:val="es-ES"/>
        </w:rPr>
      </w:pPr>
      <w:r w:rsidRPr="003273DE">
        <w:rPr>
          <w:lang w:val="es-ES"/>
        </w:rPr>
        <w:t>Mollie Clark</w:t>
      </w:r>
    </w:p>
    <w:p w14:paraId="63CA53BC" w14:textId="63FB3035" w:rsidR="00E32B68" w:rsidRDefault="00E32B68">
      <w:pPr>
        <w:rPr>
          <w:lang w:val="es-ES"/>
        </w:rPr>
      </w:pPr>
      <w:proofErr w:type="spellStart"/>
      <w:r>
        <w:rPr>
          <w:lang w:val="es-ES"/>
        </w:rPr>
        <w:t>Multilingual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Societies</w:t>
      </w:r>
      <w:proofErr w:type="spellEnd"/>
    </w:p>
    <w:p w14:paraId="4D030C5A" w14:textId="08FDB011" w:rsidR="003F5655" w:rsidRPr="003273DE" w:rsidRDefault="003F5655">
      <w:pPr>
        <w:rPr>
          <w:lang w:val="es-ES"/>
        </w:rPr>
      </w:pPr>
      <w:proofErr w:type="spellStart"/>
      <w:r>
        <w:rPr>
          <w:lang w:val="es-ES"/>
        </w:rPr>
        <w:t>Inbal</w:t>
      </w:r>
      <w:proofErr w:type="spellEnd"/>
      <w:r>
        <w:rPr>
          <w:lang w:val="es-ES"/>
        </w:rPr>
        <w:t xml:space="preserve"> Mazar</w:t>
      </w:r>
    </w:p>
    <w:p w14:paraId="08616E49" w14:textId="77777777" w:rsidR="003273DE" w:rsidRDefault="003273DE">
      <w:pPr>
        <w:rPr>
          <w:lang w:val="es-ES"/>
        </w:rPr>
      </w:pPr>
      <w:r w:rsidRPr="003273DE">
        <w:rPr>
          <w:lang w:val="es-ES"/>
        </w:rPr>
        <w:t>04/03/2017</w:t>
      </w:r>
    </w:p>
    <w:p w14:paraId="0BD1FD81" w14:textId="77777777" w:rsidR="0019007B" w:rsidRDefault="0019007B">
      <w:pPr>
        <w:rPr>
          <w:lang w:val="es-ES"/>
        </w:rPr>
      </w:pPr>
    </w:p>
    <w:p w14:paraId="499E07E4" w14:textId="77777777" w:rsidR="0019007B" w:rsidRPr="003273DE" w:rsidRDefault="0019007B" w:rsidP="0019007B">
      <w:pPr>
        <w:jc w:val="center"/>
        <w:rPr>
          <w:b/>
          <w:u w:val="single"/>
          <w:lang w:val="es-ES"/>
        </w:rPr>
      </w:pPr>
      <w:r w:rsidRPr="003273DE">
        <w:rPr>
          <w:b/>
          <w:u w:val="single"/>
          <w:lang w:val="es-ES"/>
        </w:rPr>
        <w:t>Derechos Sexuales y Reproductivos en Guatemala</w:t>
      </w:r>
    </w:p>
    <w:p w14:paraId="11F6F191" w14:textId="77777777" w:rsidR="0019007B" w:rsidRPr="003273DE" w:rsidRDefault="0019007B">
      <w:pPr>
        <w:rPr>
          <w:lang w:val="es-ES"/>
        </w:rPr>
      </w:pPr>
    </w:p>
    <w:p w14:paraId="1CD0AA8F" w14:textId="77777777" w:rsidR="003273DE" w:rsidRPr="003273DE" w:rsidRDefault="003273DE" w:rsidP="00745EF7">
      <w:pPr>
        <w:jc w:val="both"/>
        <w:rPr>
          <w:lang w:val="es-ES"/>
        </w:rPr>
      </w:pPr>
    </w:p>
    <w:p w14:paraId="4737B71E" w14:textId="32D57327" w:rsidR="00C85A9D" w:rsidRPr="00D95640" w:rsidRDefault="003273DE" w:rsidP="00745EF7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 xml:space="preserve">Una mujer </w:t>
      </w:r>
      <w:r w:rsidR="002E1E57" w:rsidRPr="00D95640">
        <w:rPr>
          <w:lang w:val="es-ES"/>
        </w:rPr>
        <w:t>grita y</w:t>
      </w:r>
      <w:r w:rsidR="004B2BEF" w:rsidRPr="00D95640">
        <w:rPr>
          <w:lang w:val="es-ES"/>
        </w:rPr>
        <w:t xml:space="preserve"> su dolor resonante </w:t>
      </w:r>
      <w:r w:rsidR="00DD2B66" w:rsidRPr="00D95640">
        <w:rPr>
          <w:lang w:val="es-ES"/>
        </w:rPr>
        <w:t>se escucha</w:t>
      </w:r>
      <w:r w:rsidR="004B2BEF" w:rsidRPr="00D95640">
        <w:rPr>
          <w:lang w:val="es-ES"/>
        </w:rPr>
        <w:t xml:space="preserve"> por</w:t>
      </w:r>
      <w:r w:rsidRPr="00D95640">
        <w:rPr>
          <w:lang w:val="es-ES"/>
        </w:rPr>
        <w:t xml:space="preserve"> todas las madres de Guatemala. El dolor agónico del alumbramiento está compartido entre mujeres </w:t>
      </w:r>
      <w:r w:rsidR="00AB0665" w:rsidRPr="00D95640">
        <w:rPr>
          <w:lang w:val="es-ES"/>
        </w:rPr>
        <w:t>indígenas</w:t>
      </w:r>
      <w:r w:rsidRPr="00D95640">
        <w:rPr>
          <w:lang w:val="es-ES"/>
        </w:rPr>
        <w:t xml:space="preserve">, </w:t>
      </w:r>
      <w:r w:rsidR="00C85A9D" w:rsidRPr="00D95640">
        <w:rPr>
          <w:lang w:val="es-ES"/>
        </w:rPr>
        <w:t>señoras</w:t>
      </w:r>
      <w:r w:rsidR="00DD2B66" w:rsidRPr="00D95640">
        <w:rPr>
          <w:lang w:val="es-ES"/>
        </w:rPr>
        <w:t xml:space="preserve"> criolla</w:t>
      </w:r>
      <w:r w:rsidRPr="00D95640">
        <w:rPr>
          <w:lang w:val="es-ES"/>
        </w:rPr>
        <w:t>s,</w:t>
      </w:r>
      <w:r w:rsidR="00E24239" w:rsidRPr="00D95640">
        <w:rPr>
          <w:lang w:val="es-ES"/>
        </w:rPr>
        <w:t xml:space="preserve"> </w:t>
      </w:r>
      <w:r w:rsidR="00C85A9D" w:rsidRPr="00D95640">
        <w:rPr>
          <w:lang w:val="es-ES"/>
        </w:rPr>
        <w:t xml:space="preserve">muchachas </w:t>
      </w:r>
      <w:r w:rsidR="00DD2B66" w:rsidRPr="00D95640">
        <w:rPr>
          <w:lang w:val="es-ES"/>
        </w:rPr>
        <w:t>mulata</w:t>
      </w:r>
      <w:r w:rsidR="00E24239" w:rsidRPr="00D95640">
        <w:rPr>
          <w:lang w:val="es-ES"/>
        </w:rPr>
        <w:t xml:space="preserve">s, y </w:t>
      </w:r>
      <w:r w:rsidR="00DD2B66" w:rsidRPr="00D95640">
        <w:rPr>
          <w:lang w:val="es-ES"/>
        </w:rPr>
        <w:t>niñas mestiza</w:t>
      </w:r>
      <w:r w:rsidR="00E24239" w:rsidRPr="00D95640">
        <w:rPr>
          <w:lang w:val="es-ES"/>
        </w:rPr>
        <w:t>s</w:t>
      </w:r>
      <w:r w:rsidR="004B2BEF" w:rsidRPr="00D95640">
        <w:rPr>
          <w:lang w:val="es-ES"/>
        </w:rPr>
        <w:t xml:space="preserve">. </w:t>
      </w:r>
      <w:r w:rsidR="00C3659D" w:rsidRPr="00D95640">
        <w:rPr>
          <w:lang w:val="es-ES"/>
        </w:rPr>
        <w:t xml:space="preserve">El derecho de reproducir es algo en común entre razas </w:t>
      </w:r>
      <w:r w:rsidR="00C85A9D" w:rsidRPr="00D95640">
        <w:rPr>
          <w:lang w:val="es-ES"/>
        </w:rPr>
        <w:t>y etnicidades, va más allá de un</w:t>
      </w:r>
      <w:r w:rsidR="00AB0665" w:rsidRPr="00D95640">
        <w:rPr>
          <w:lang w:val="es-ES"/>
        </w:rPr>
        <w:t>a comunidad, el derecho de reproducir</w:t>
      </w:r>
      <w:r w:rsidR="00C85A9D" w:rsidRPr="00D95640">
        <w:rPr>
          <w:lang w:val="es-ES"/>
        </w:rPr>
        <w:t xml:space="preserve"> </w:t>
      </w:r>
      <w:r w:rsidR="00AB0665" w:rsidRPr="00D95640">
        <w:rPr>
          <w:lang w:val="es-ES"/>
        </w:rPr>
        <w:t>es representante de</w:t>
      </w:r>
      <w:r w:rsidR="00C85A9D" w:rsidRPr="00D95640">
        <w:rPr>
          <w:lang w:val="es-ES"/>
        </w:rPr>
        <w:t xml:space="preserve"> la salud de sociedad.</w:t>
      </w:r>
      <w:r w:rsidR="008111D1" w:rsidRPr="00D95640">
        <w:rPr>
          <w:lang w:val="es-ES"/>
        </w:rPr>
        <w:t xml:space="preserve"> En Guatemala, un análisis de derechos reproductivos para los indígenas demuestra una historia co</w:t>
      </w:r>
      <w:r w:rsidR="00AB0665" w:rsidRPr="00D95640">
        <w:rPr>
          <w:lang w:val="es-ES"/>
        </w:rPr>
        <w:t>mpleja de oprimido, sufrimiento</w:t>
      </w:r>
      <w:r w:rsidR="008111D1" w:rsidRPr="00D95640">
        <w:rPr>
          <w:lang w:val="es-ES"/>
        </w:rPr>
        <w:t xml:space="preserve"> y resistencia.</w:t>
      </w:r>
      <w:r w:rsidR="00C85A9D" w:rsidRPr="00D95640">
        <w:rPr>
          <w:lang w:val="es-ES"/>
        </w:rPr>
        <w:t xml:space="preserve"> </w:t>
      </w:r>
      <w:r w:rsidR="0057788E" w:rsidRPr="00D95640">
        <w:rPr>
          <w:lang w:val="es-ES"/>
        </w:rPr>
        <w:t xml:space="preserve">Gravemente, después de la conquista en Guatemala </w:t>
      </w:r>
      <w:r w:rsidR="003F5655" w:rsidRPr="00D95640">
        <w:rPr>
          <w:lang w:val="es-ES"/>
        </w:rPr>
        <w:t>las mujeres</w:t>
      </w:r>
      <w:r w:rsidR="0057788E" w:rsidRPr="00D95640">
        <w:rPr>
          <w:lang w:val="es-ES"/>
        </w:rPr>
        <w:t xml:space="preserve"> se enfrentaron </w:t>
      </w:r>
      <w:r w:rsidR="002132AC" w:rsidRPr="00D95640">
        <w:rPr>
          <w:lang w:val="es-ES"/>
        </w:rPr>
        <w:t>con</w:t>
      </w:r>
      <w:r w:rsidR="003F5655" w:rsidRPr="00D95640">
        <w:rPr>
          <w:lang w:val="es-ES"/>
        </w:rPr>
        <w:t xml:space="preserve"> </w:t>
      </w:r>
      <w:r w:rsidR="0039273D" w:rsidRPr="00D95640">
        <w:rPr>
          <w:lang w:val="es-ES"/>
        </w:rPr>
        <w:t xml:space="preserve">el uso oficial de la </w:t>
      </w:r>
      <w:r w:rsidR="003F5655" w:rsidRPr="00D95640">
        <w:rPr>
          <w:lang w:val="es-ES"/>
        </w:rPr>
        <w:t>violación, un endémico de embarazo infantil, y</w:t>
      </w:r>
      <w:r w:rsidR="002132AC" w:rsidRPr="00D95640">
        <w:rPr>
          <w:lang w:val="es-ES"/>
        </w:rPr>
        <w:t xml:space="preserve"> </w:t>
      </w:r>
      <w:r w:rsidR="003F5655" w:rsidRPr="00D95640">
        <w:rPr>
          <w:lang w:val="es-ES"/>
        </w:rPr>
        <w:t>una falta profunda de recursos educativos</w:t>
      </w:r>
      <w:r w:rsidR="0039273D" w:rsidRPr="00D95640">
        <w:rPr>
          <w:lang w:val="es-ES"/>
        </w:rPr>
        <w:t xml:space="preserve"> sobre salud reproductiva</w:t>
      </w:r>
      <w:r w:rsidR="008111D1" w:rsidRPr="00D95640">
        <w:rPr>
          <w:lang w:val="es-ES"/>
        </w:rPr>
        <w:t>. Est</w:t>
      </w:r>
      <w:r w:rsidR="00AB0665" w:rsidRPr="00D95640">
        <w:rPr>
          <w:lang w:val="es-ES"/>
        </w:rPr>
        <w:t>a</w:t>
      </w:r>
      <w:r w:rsidR="008111D1" w:rsidRPr="00D95640">
        <w:rPr>
          <w:lang w:val="es-ES"/>
        </w:rPr>
        <w:t xml:space="preserve"> tiranía t</w:t>
      </w:r>
      <w:r w:rsidR="00AB0665" w:rsidRPr="00D95640">
        <w:rPr>
          <w:lang w:val="es-ES"/>
        </w:rPr>
        <w:t>iene</w:t>
      </w:r>
      <w:r w:rsidR="008111D1" w:rsidRPr="00D95640">
        <w:rPr>
          <w:lang w:val="es-ES"/>
        </w:rPr>
        <w:t xml:space="preserve"> efectos enormes en la vida reproductiva de mujeres indias en Guatemala que continua hoy. </w:t>
      </w:r>
    </w:p>
    <w:p w14:paraId="0D28686A" w14:textId="3C9BF3BD" w:rsidR="00271902" w:rsidRPr="00D95640" w:rsidRDefault="00271902" w:rsidP="00AA6456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>Tengo un interés profunda en los derechos sexuales y reproductivos alrededor del mundo, especialmente en países que sufren l</w:t>
      </w:r>
      <w:r w:rsidR="00AB0665" w:rsidRPr="00D95640">
        <w:rPr>
          <w:lang w:val="es-ES"/>
        </w:rPr>
        <w:t>a</w:t>
      </w:r>
      <w:r w:rsidRPr="00D95640">
        <w:rPr>
          <w:lang w:val="es-ES"/>
        </w:rPr>
        <w:t>s consecuencias de</w:t>
      </w:r>
      <w:r w:rsidR="00AB0665" w:rsidRPr="00D95640">
        <w:rPr>
          <w:lang w:val="es-ES"/>
        </w:rPr>
        <w:t>l</w:t>
      </w:r>
      <w:r w:rsidRPr="00D95640">
        <w:rPr>
          <w:lang w:val="es-ES"/>
        </w:rPr>
        <w:t xml:space="preserve"> colonialismo. </w:t>
      </w:r>
      <w:r w:rsidR="00312360" w:rsidRPr="00D95640">
        <w:rPr>
          <w:lang w:val="es-ES"/>
        </w:rPr>
        <w:t xml:space="preserve">Creo que la </w:t>
      </w:r>
      <w:r w:rsidR="00AB0665" w:rsidRPr="00D95640">
        <w:rPr>
          <w:lang w:val="es-ES"/>
        </w:rPr>
        <w:t xml:space="preserve">capacidad </w:t>
      </w:r>
      <w:r w:rsidR="00312360" w:rsidRPr="00D95640">
        <w:rPr>
          <w:lang w:val="es-ES"/>
        </w:rPr>
        <w:t xml:space="preserve">de planear una familia (o elegir si no quiere </w:t>
      </w:r>
      <w:r w:rsidR="001E3617" w:rsidRPr="00D95640">
        <w:rPr>
          <w:lang w:val="es-ES"/>
        </w:rPr>
        <w:t>niños) es una de los derechos menos conocidos en la narración p</w:t>
      </w:r>
      <w:r w:rsidR="00AB0665" w:rsidRPr="00D95640">
        <w:rPr>
          <w:lang w:val="es-ES"/>
        </w:rPr>
        <w:t>ú</w:t>
      </w:r>
      <w:r w:rsidR="001E3617" w:rsidRPr="00D95640">
        <w:rPr>
          <w:lang w:val="es-ES"/>
        </w:rPr>
        <w:t xml:space="preserve">blica de derechos humanos. </w:t>
      </w:r>
      <w:r w:rsidR="00AA6456" w:rsidRPr="00D95640">
        <w:rPr>
          <w:lang w:val="es-ES"/>
        </w:rPr>
        <w:t>En mi opinión, todos de l</w:t>
      </w:r>
      <w:r w:rsidR="00AB0665" w:rsidRPr="00D95640">
        <w:rPr>
          <w:lang w:val="es-ES"/>
        </w:rPr>
        <w:t>a</w:t>
      </w:r>
      <w:r w:rsidR="00AA6456" w:rsidRPr="00D95640">
        <w:rPr>
          <w:lang w:val="es-ES"/>
        </w:rPr>
        <w:t>s mujeres tienen una responsabilidad para proteger p</w:t>
      </w:r>
      <w:r w:rsidR="00FA379B" w:rsidRPr="00D95640">
        <w:rPr>
          <w:lang w:val="es-ES"/>
        </w:rPr>
        <w:t>lanificación familiar y</w:t>
      </w:r>
      <w:r w:rsidR="00AB0665" w:rsidRPr="00D95640">
        <w:rPr>
          <w:lang w:val="es-ES"/>
        </w:rPr>
        <w:t xml:space="preserve"> el</w:t>
      </w:r>
      <w:r w:rsidR="00FA379B" w:rsidRPr="00D95640">
        <w:rPr>
          <w:lang w:val="es-ES"/>
        </w:rPr>
        <w:t xml:space="preserve"> acceso a recursos educativos para mantener salud </w:t>
      </w:r>
      <w:r w:rsidR="00AA6456" w:rsidRPr="00D95640">
        <w:rPr>
          <w:lang w:val="es-ES"/>
        </w:rPr>
        <w:t xml:space="preserve">reproductiva. En mi vida académica, estudio derechos reproductivos en muchas formas en sociedades diversas. </w:t>
      </w:r>
      <w:r w:rsidRPr="00D95640">
        <w:rPr>
          <w:lang w:val="es-ES"/>
        </w:rPr>
        <w:t>El año pasado, finali</w:t>
      </w:r>
      <w:r w:rsidR="00016676" w:rsidRPr="00D95640">
        <w:rPr>
          <w:lang w:val="es-ES"/>
        </w:rPr>
        <w:t xml:space="preserve">cé una investigación de la situación de derechos reproductivos para </w:t>
      </w:r>
      <w:r w:rsidR="00AA6456" w:rsidRPr="00D95640">
        <w:rPr>
          <w:lang w:val="es-ES"/>
        </w:rPr>
        <w:t xml:space="preserve">las mujeres indígenas en Palestina. Como Palestina, las mujeres en Guatemala demuestran solidez y valor en contra de poderes coloniales. </w:t>
      </w:r>
    </w:p>
    <w:p w14:paraId="2E7AF7CA" w14:textId="2F0BA00B" w:rsidR="00BC7628" w:rsidRPr="00D95640" w:rsidRDefault="007835B8" w:rsidP="00745EF7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lastRenderedPageBreak/>
        <w:t>Antes de una conversación sobre derechos sexuales</w:t>
      </w:r>
      <w:r w:rsidR="00AB0665" w:rsidRPr="00D95640">
        <w:rPr>
          <w:lang w:val="es-ES"/>
        </w:rPr>
        <w:t>,</w:t>
      </w:r>
      <w:r w:rsidRPr="00D95640">
        <w:rPr>
          <w:lang w:val="es-ES"/>
        </w:rPr>
        <w:t xml:space="preserve"> es</w:t>
      </w:r>
      <w:r w:rsidR="00213266" w:rsidRPr="00D95640">
        <w:rPr>
          <w:lang w:val="es-ES"/>
        </w:rPr>
        <w:t xml:space="preserve"> </w:t>
      </w:r>
      <w:r w:rsidR="00A03181" w:rsidRPr="00D95640">
        <w:rPr>
          <w:lang w:val="es-ES"/>
        </w:rPr>
        <w:t>esencial</w:t>
      </w:r>
      <w:r w:rsidRPr="00D95640">
        <w:rPr>
          <w:lang w:val="es-ES"/>
        </w:rPr>
        <w:t xml:space="preserve"> que tengamos entendimiento </w:t>
      </w:r>
      <w:r w:rsidR="003640C3" w:rsidRPr="00D95640">
        <w:rPr>
          <w:lang w:val="es-ES"/>
        </w:rPr>
        <w:t xml:space="preserve">claro de los derechos sexuales que cada persona poseen. </w:t>
      </w:r>
      <w:r w:rsidR="00D602CB" w:rsidRPr="00D95640">
        <w:rPr>
          <w:lang w:val="es-ES"/>
        </w:rPr>
        <w:t>Todas las personas tienen el derecho de “disfrutar, expresar y compartir su sexualidad” y tener salud reproductiva de mantener “bienestar físico, mental y social”</w:t>
      </w:r>
      <w:r w:rsidR="005528C1" w:rsidRPr="00D95640">
        <w:rPr>
          <w:lang w:val="es-ES"/>
        </w:rPr>
        <w:t xml:space="preserve"> (Hernández, 11).</w:t>
      </w:r>
      <w:r w:rsidR="00D602CB" w:rsidRPr="00D95640">
        <w:rPr>
          <w:lang w:val="es-ES"/>
        </w:rPr>
        <w:t xml:space="preserve"> El prohibido</w:t>
      </w:r>
      <w:r w:rsidR="007A2CE1" w:rsidRPr="00D95640">
        <w:rPr>
          <w:lang w:val="es-ES"/>
        </w:rPr>
        <w:t xml:space="preserve"> </w:t>
      </w:r>
      <w:r w:rsidR="00070AA2" w:rsidRPr="00D95640">
        <w:rPr>
          <w:lang w:val="es-ES"/>
        </w:rPr>
        <w:t xml:space="preserve">de la expresión de sexualidad </w:t>
      </w:r>
      <w:r w:rsidR="005528C1" w:rsidRPr="00D95640">
        <w:rPr>
          <w:lang w:val="es-ES"/>
        </w:rPr>
        <w:t xml:space="preserve">y el abuso sexual de mujeres </w:t>
      </w:r>
      <w:r w:rsidR="00070AA2" w:rsidRPr="00D95640">
        <w:rPr>
          <w:lang w:val="es-ES"/>
        </w:rPr>
        <w:t>constituye</w:t>
      </w:r>
      <w:r w:rsidR="005528C1" w:rsidRPr="00D95640">
        <w:rPr>
          <w:lang w:val="es-ES"/>
        </w:rPr>
        <w:t>n</w:t>
      </w:r>
      <w:r w:rsidR="00070AA2" w:rsidRPr="00D95640">
        <w:rPr>
          <w:lang w:val="es-ES"/>
        </w:rPr>
        <w:t xml:space="preserve"> </w:t>
      </w:r>
      <w:r w:rsidR="005528C1" w:rsidRPr="00D95640">
        <w:rPr>
          <w:lang w:val="es-ES"/>
        </w:rPr>
        <w:t>violaciones</w:t>
      </w:r>
      <w:r w:rsidR="00070AA2" w:rsidRPr="00D95640">
        <w:rPr>
          <w:lang w:val="es-ES"/>
        </w:rPr>
        <w:t xml:space="preserve"> de derechos humanos. </w:t>
      </w:r>
      <w:r w:rsidR="006E021F" w:rsidRPr="00D95640">
        <w:rPr>
          <w:lang w:val="es-ES"/>
        </w:rPr>
        <w:t>Además, v</w:t>
      </w:r>
      <w:r w:rsidR="00070AA2" w:rsidRPr="00D95640">
        <w:rPr>
          <w:lang w:val="es-ES"/>
        </w:rPr>
        <w:t xml:space="preserve">iolencia sexual </w:t>
      </w:r>
      <w:r w:rsidR="006E021F" w:rsidRPr="00D95640">
        <w:rPr>
          <w:lang w:val="es-ES"/>
        </w:rPr>
        <w:t>contribuye a</w:t>
      </w:r>
      <w:r w:rsidR="00AB0665" w:rsidRPr="00D95640">
        <w:rPr>
          <w:lang w:val="es-ES"/>
        </w:rPr>
        <w:t>l</w:t>
      </w:r>
      <w:r w:rsidR="006E021F" w:rsidRPr="00D95640">
        <w:rPr>
          <w:lang w:val="es-ES"/>
        </w:rPr>
        <w:t xml:space="preserve"> </w:t>
      </w:r>
      <w:r w:rsidR="0054114F" w:rsidRPr="00D95640">
        <w:rPr>
          <w:lang w:val="es-ES"/>
        </w:rPr>
        <w:t xml:space="preserve">sufrimiento psicológico, desigualdad de genero y la disolución de comunidades sociales. </w:t>
      </w:r>
      <w:r w:rsidR="005A3073" w:rsidRPr="00D95640">
        <w:rPr>
          <w:lang w:val="es-ES"/>
        </w:rPr>
        <w:t xml:space="preserve">Por consiguiente, el estudio de derechos sexuales es el primer paso en </w:t>
      </w:r>
      <w:r w:rsidR="00C659CB" w:rsidRPr="00D95640">
        <w:rPr>
          <w:lang w:val="es-ES"/>
        </w:rPr>
        <w:t>encontrar soluciones que distribuyen información y ayudar victimas de</w:t>
      </w:r>
      <w:r w:rsidR="005D2A46" w:rsidRPr="00D95640">
        <w:rPr>
          <w:lang w:val="es-ES"/>
        </w:rPr>
        <w:t>l</w:t>
      </w:r>
      <w:r w:rsidR="00C659CB" w:rsidRPr="00D95640">
        <w:rPr>
          <w:lang w:val="es-ES"/>
        </w:rPr>
        <w:t xml:space="preserve"> </w:t>
      </w:r>
      <w:r w:rsidR="00EF4664" w:rsidRPr="00D95640">
        <w:rPr>
          <w:lang w:val="es-ES"/>
        </w:rPr>
        <w:t>abuso</w:t>
      </w:r>
      <w:r w:rsidR="00C659CB" w:rsidRPr="00D95640">
        <w:rPr>
          <w:lang w:val="es-ES"/>
        </w:rPr>
        <w:t xml:space="preserve">. </w:t>
      </w:r>
    </w:p>
    <w:p w14:paraId="37715AAA" w14:textId="5000DD5A" w:rsidR="00E4246E" w:rsidRPr="00D95640" w:rsidRDefault="004B2BEF" w:rsidP="004902E2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>Los derechos sexuales y r</w:t>
      </w:r>
      <w:r w:rsidR="00D70CE2" w:rsidRPr="00D95640">
        <w:rPr>
          <w:lang w:val="es-ES"/>
        </w:rPr>
        <w:t>eproductivos son especialmente minado</w:t>
      </w:r>
      <w:r w:rsidRPr="00D95640">
        <w:rPr>
          <w:lang w:val="es-ES"/>
        </w:rPr>
        <w:t xml:space="preserve"> en un país que </w:t>
      </w:r>
      <w:r w:rsidR="00537FBD" w:rsidRPr="00D95640">
        <w:rPr>
          <w:lang w:val="es-ES"/>
        </w:rPr>
        <w:t xml:space="preserve">sufrió de </w:t>
      </w:r>
      <w:proofErr w:type="spellStart"/>
      <w:r w:rsidR="00537FBD" w:rsidRPr="00D95640">
        <w:rPr>
          <w:lang w:val="es-ES"/>
        </w:rPr>
        <w:t>l</w:t>
      </w:r>
      <w:r w:rsidR="00AB0665" w:rsidRPr="00D95640">
        <w:rPr>
          <w:lang w:val="es-ES"/>
        </w:rPr>
        <w:t>el</w:t>
      </w:r>
      <w:proofErr w:type="spellEnd"/>
      <w:r w:rsidR="00AB0665" w:rsidRPr="00D95640">
        <w:rPr>
          <w:lang w:val="es-ES"/>
        </w:rPr>
        <w:t xml:space="preserve"> </w:t>
      </w:r>
      <w:r w:rsidR="00D70CE2" w:rsidRPr="00D95640">
        <w:rPr>
          <w:lang w:val="es-ES"/>
        </w:rPr>
        <w:t>oprimid</w:t>
      </w:r>
      <w:r w:rsidR="00172810" w:rsidRPr="00D95640">
        <w:rPr>
          <w:lang w:val="es-ES"/>
        </w:rPr>
        <w:t xml:space="preserve">o y </w:t>
      </w:r>
      <w:r w:rsidR="00AB0665" w:rsidRPr="00D95640">
        <w:rPr>
          <w:lang w:val="es-ES"/>
        </w:rPr>
        <w:t xml:space="preserve">la </w:t>
      </w:r>
      <w:r w:rsidR="00172810" w:rsidRPr="00D95640">
        <w:rPr>
          <w:lang w:val="es-ES"/>
        </w:rPr>
        <w:t>guerra</w:t>
      </w:r>
      <w:r w:rsidR="00C3659D" w:rsidRPr="00D95640">
        <w:rPr>
          <w:lang w:val="es-ES"/>
        </w:rPr>
        <w:t xml:space="preserve">. </w:t>
      </w:r>
      <w:r w:rsidR="00C975BA" w:rsidRPr="00D95640">
        <w:rPr>
          <w:lang w:val="es-ES"/>
        </w:rPr>
        <w:t>Julio Prado, un escritor y escolar de l</w:t>
      </w:r>
      <w:r w:rsidR="00D95640" w:rsidRPr="00D95640">
        <w:rPr>
          <w:lang w:val="es-ES"/>
        </w:rPr>
        <w:t>a</w:t>
      </w:r>
      <w:r w:rsidR="00C975BA" w:rsidRPr="00D95640">
        <w:rPr>
          <w:lang w:val="es-ES"/>
        </w:rPr>
        <w:t xml:space="preserve">s leyes que trabaja con el Ministerio Público en Guatemala, investigó delitos sexuales cometidos contra adolescentes </w:t>
      </w:r>
      <w:r w:rsidR="00EA33B1" w:rsidRPr="00D95640">
        <w:rPr>
          <w:lang w:val="es-ES"/>
        </w:rPr>
        <w:t>en s</w:t>
      </w:r>
      <w:r w:rsidR="00C975BA" w:rsidRPr="00D95640">
        <w:rPr>
          <w:lang w:val="es-ES"/>
        </w:rPr>
        <w:t>u país</w:t>
      </w:r>
      <w:r w:rsidR="002C291E" w:rsidRPr="00D95640">
        <w:rPr>
          <w:lang w:val="es-ES"/>
        </w:rPr>
        <w:t xml:space="preserve"> en combinación con </w:t>
      </w:r>
      <w:r w:rsidR="00FE2940" w:rsidRPr="00D95640">
        <w:rPr>
          <w:lang w:val="es-ES"/>
        </w:rPr>
        <w:t xml:space="preserve">la </w:t>
      </w:r>
      <w:r w:rsidR="002C291E" w:rsidRPr="00D95640">
        <w:rPr>
          <w:lang w:val="es-ES"/>
        </w:rPr>
        <w:t>matanza</w:t>
      </w:r>
      <w:r w:rsidR="00D022CA" w:rsidRPr="00D95640">
        <w:rPr>
          <w:lang w:val="es-ES"/>
        </w:rPr>
        <w:t xml:space="preserve"> en masa</w:t>
      </w:r>
      <w:r w:rsidR="00C975BA" w:rsidRPr="00D95640">
        <w:rPr>
          <w:lang w:val="es-ES"/>
        </w:rPr>
        <w:t xml:space="preserve">. </w:t>
      </w:r>
      <w:r w:rsidR="00EA33B1" w:rsidRPr="00D95640">
        <w:rPr>
          <w:lang w:val="es-ES"/>
        </w:rPr>
        <w:t xml:space="preserve">Su testimonio de los horrores de genocidio </w:t>
      </w:r>
      <w:r w:rsidR="00AB0665" w:rsidRPr="00D95640">
        <w:rPr>
          <w:lang w:val="es-ES"/>
        </w:rPr>
        <w:t>nos da</w:t>
      </w:r>
      <w:r w:rsidR="00B14B31" w:rsidRPr="00D95640">
        <w:rPr>
          <w:lang w:val="es-ES"/>
        </w:rPr>
        <w:t xml:space="preserve"> un</w:t>
      </w:r>
      <w:r w:rsidR="003A34F1" w:rsidRPr="00D95640">
        <w:rPr>
          <w:lang w:val="es-ES"/>
        </w:rPr>
        <w:t>a</w:t>
      </w:r>
      <w:r w:rsidR="00B14B31" w:rsidRPr="00D95640">
        <w:rPr>
          <w:lang w:val="es-ES"/>
        </w:rPr>
        <w:t xml:space="preserve"> imagen </w:t>
      </w:r>
      <w:r w:rsidR="003A34F1" w:rsidRPr="00D95640">
        <w:rPr>
          <w:lang w:val="es-ES"/>
        </w:rPr>
        <w:t>grave de la</w:t>
      </w:r>
      <w:r w:rsidR="00D3635E" w:rsidRPr="00D95640">
        <w:rPr>
          <w:lang w:val="es-ES"/>
        </w:rPr>
        <w:t xml:space="preserve"> </w:t>
      </w:r>
      <w:r w:rsidR="00210EBE" w:rsidRPr="00D95640">
        <w:rPr>
          <w:lang w:val="es-ES"/>
        </w:rPr>
        <w:t>condición de derechos</w:t>
      </w:r>
      <w:r w:rsidR="00D022CA" w:rsidRPr="00D95640">
        <w:rPr>
          <w:lang w:val="es-ES"/>
        </w:rPr>
        <w:t xml:space="preserve"> para las Guatemaltecas </w:t>
      </w:r>
      <w:r w:rsidR="00357583" w:rsidRPr="00D95640">
        <w:rPr>
          <w:lang w:val="es-ES"/>
        </w:rPr>
        <w:t xml:space="preserve">que son productos de guerra y colonialismo. La guerra tiene efectos enormes en las vidas sexuales de mujeres en zonas de conflictos. </w:t>
      </w:r>
      <w:r w:rsidR="008171A1" w:rsidRPr="00D95640">
        <w:rPr>
          <w:lang w:val="es-ES"/>
        </w:rPr>
        <w:t>Tácticas militar</w:t>
      </w:r>
      <w:r w:rsidR="00D95640" w:rsidRPr="00D95640">
        <w:rPr>
          <w:lang w:val="es-ES"/>
        </w:rPr>
        <w:t>es</w:t>
      </w:r>
      <w:r w:rsidR="008171A1" w:rsidRPr="00D95640">
        <w:rPr>
          <w:lang w:val="es-ES"/>
        </w:rPr>
        <w:t xml:space="preserve"> usan violencia sexual como una arma de guerra para debilitar a las comunidades revolucionarias de trabajadores </w:t>
      </w:r>
      <w:r w:rsidR="00AB0665" w:rsidRPr="00D95640">
        <w:rPr>
          <w:lang w:val="es-ES"/>
        </w:rPr>
        <w:t xml:space="preserve">e </w:t>
      </w:r>
      <w:r w:rsidR="008171A1" w:rsidRPr="00D95640">
        <w:rPr>
          <w:lang w:val="es-ES"/>
        </w:rPr>
        <w:t xml:space="preserve">indígenas. </w:t>
      </w:r>
      <w:r w:rsidR="00CF6731" w:rsidRPr="00D95640">
        <w:rPr>
          <w:lang w:val="es-ES"/>
        </w:rPr>
        <w:t>Durante la guerra civil que dura 36</w:t>
      </w:r>
      <w:r w:rsidR="00D95640" w:rsidRPr="00D95640">
        <w:rPr>
          <w:lang w:val="es-ES"/>
        </w:rPr>
        <w:t xml:space="preserve"> años, la violación fue utilizada</w:t>
      </w:r>
      <w:r w:rsidR="00CF6731" w:rsidRPr="00D95640">
        <w:rPr>
          <w:lang w:val="es-ES"/>
        </w:rPr>
        <w:t xml:space="preserve"> </w:t>
      </w:r>
      <w:r w:rsidR="008171A1" w:rsidRPr="00D95640">
        <w:rPr>
          <w:lang w:val="es-ES"/>
        </w:rPr>
        <w:t xml:space="preserve">en contra de mujeres como un símbolo de poder y </w:t>
      </w:r>
      <w:r w:rsidR="00357583" w:rsidRPr="00D95640">
        <w:rPr>
          <w:lang w:val="es-ES"/>
        </w:rPr>
        <w:t>resuelta en</w:t>
      </w:r>
      <w:r w:rsidR="00F877F4" w:rsidRPr="00D95640">
        <w:rPr>
          <w:lang w:val="es-ES"/>
        </w:rPr>
        <w:t xml:space="preserve"> vergüenza, sufrimiento y</w:t>
      </w:r>
      <w:r w:rsidR="00DA69AF" w:rsidRPr="00D95640">
        <w:rPr>
          <w:lang w:val="es-ES"/>
        </w:rPr>
        <w:t xml:space="preserve"> embarazos. </w:t>
      </w:r>
      <w:r w:rsidR="00172810" w:rsidRPr="00D95640">
        <w:rPr>
          <w:lang w:val="es-ES"/>
        </w:rPr>
        <w:t xml:space="preserve">De veras, violencia sexual tiene raíces en la historia de Guatemala que </w:t>
      </w:r>
      <w:r w:rsidR="00AB0665" w:rsidRPr="00D95640">
        <w:rPr>
          <w:lang w:val="es-ES"/>
        </w:rPr>
        <w:t>extiende</w:t>
      </w:r>
      <w:r w:rsidR="003A34F1" w:rsidRPr="00D95640">
        <w:rPr>
          <w:lang w:val="es-ES"/>
        </w:rPr>
        <w:t xml:space="preserve"> al presente. </w:t>
      </w:r>
    </w:p>
    <w:p w14:paraId="405D31D8" w14:textId="32D461E0" w:rsidR="005A38C4" w:rsidRPr="00D95640" w:rsidRDefault="00210EBE" w:rsidP="005A38C4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 xml:space="preserve"> </w:t>
      </w:r>
      <w:r w:rsidR="00D02DA7" w:rsidRPr="00D95640">
        <w:rPr>
          <w:lang w:val="es-ES"/>
        </w:rPr>
        <w:t xml:space="preserve">Un </w:t>
      </w:r>
      <w:r w:rsidR="002D656C" w:rsidRPr="00D95640">
        <w:rPr>
          <w:lang w:val="es-ES"/>
        </w:rPr>
        <w:t>aspecto</w:t>
      </w:r>
      <w:r w:rsidR="00D02DA7" w:rsidRPr="00D95640">
        <w:rPr>
          <w:lang w:val="es-ES"/>
        </w:rPr>
        <w:t xml:space="preserve"> serio</w:t>
      </w:r>
      <w:r w:rsidR="002D656C" w:rsidRPr="00D95640">
        <w:rPr>
          <w:lang w:val="es-ES"/>
        </w:rPr>
        <w:t xml:space="preserve"> de </w:t>
      </w:r>
      <w:r w:rsidR="006E416D" w:rsidRPr="00D95640">
        <w:rPr>
          <w:lang w:val="es-ES"/>
        </w:rPr>
        <w:t>la situación de derechos sexuales</w:t>
      </w:r>
      <w:r w:rsidR="00000CB3" w:rsidRPr="00D95640">
        <w:rPr>
          <w:lang w:val="es-ES"/>
        </w:rPr>
        <w:t xml:space="preserve"> en Guatemala es </w:t>
      </w:r>
      <w:r w:rsidR="00AB0665" w:rsidRPr="00D95640">
        <w:rPr>
          <w:lang w:val="es-ES"/>
        </w:rPr>
        <w:t>los</w:t>
      </w:r>
      <w:r w:rsidR="00000CB3" w:rsidRPr="00D95640">
        <w:rPr>
          <w:lang w:val="es-ES"/>
        </w:rPr>
        <w:t xml:space="preserve"> embarazo</w:t>
      </w:r>
      <w:r w:rsidR="00AB0665" w:rsidRPr="00D95640">
        <w:rPr>
          <w:lang w:val="es-ES"/>
        </w:rPr>
        <w:t>s</w:t>
      </w:r>
      <w:r w:rsidR="00000CB3" w:rsidRPr="00D95640">
        <w:rPr>
          <w:lang w:val="es-ES"/>
        </w:rPr>
        <w:t xml:space="preserve"> de jóvenes. </w:t>
      </w:r>
      <w:r w:rsidRPr="00D95640">
        <w:rPr>
          <w:lang w:val="es-ES"/>
        </w:rPr>
        <w:t>Según Deutsche Welle en 2016, 25 por ciento de los embarazos</w:t>
      </w:r>
      <w:r w:rsidR="00817C45" w:rsidRPr="00D95640">
        <w:rPr>
          <w:lang w:val="es-ES"/>
        </w:rPr>
        <w:t xml:space="preserve"> son</w:t>
      </w:r>
      <w:r w:rsidR="00E4246E" w:rsidRPr="00D95640">
        <w:rPr>
          <w:lang w:val="es-ES"/>
        </w:rPr>
        <w:t xml:space="preserve"> de</w:t>
      </w:r>
      <w:r w:rsidR="00817C45" w:rsidRPr="00D95640">
        <w:rPr>
          <w:lang w:val="es-ES"/>
        </w:rPr>
        <w:t xml:space="preserve"> adolescentes </w:t>
      </w:r>
      <w:r w:rsidR="00E4246E" w:rsidRPr="00D95640">
        <w:rPr>
          <w:lang w:val="es-ES"/>
        </w:rPr>
        <w:t>menores</w:t>
      </w:r>
      <w:r w:rsidR="00817C45" w:rsidRPr="00D95640">
        <w:rPr>
          <w:lang w:val="es-ES"/>
        </w:rPr>
        <w:t xml:space="preserve"> de 19 años. </w:t>
      </w:r>
      <w:r w:rsidR="00393E03" w:rsidRPr="00D95640">
        <w:rPr>
          <w:lang w:val="es-ES"/>
        </w:rPr>
        <w:t>Ambos</w:t>
      </w:r>
      <w:r w:rsidR="00BC7628" w:rsidRPr="00D95640">
        <w:rPr>
          <w:lang w:val="es-ES"/>
        </w:rPr>
        <w:t xml:space="preserve"> violación </w:t>
      </w:r>
      <w:r w:rsidR="00393E03" w:rsidRPr="00D95640">
        <w:rPr>
          <w:lang w:val="es-ES"/>
        </w:rPr>
        <w:t xml:space="preserve">y </w:t>
      </w:r>
      <w:r w:rsidR="00BC7628" w:rsidRPr="00D95640">
        <w:rPr>
          <w:lang w:val="es-ES"/>
        </w:rPr>
        <w:t>matrimonio infantil</w:t>
      </w:r>
      <w:r w:rsidR="00393E03" w:rsidRPr="00D95640">
        <w:rPr>
          <w:lang w:val="es-ES"/>
        </w:rPr>
        <w:t xml:space="preserve"> son causas d</w:t>
      </w:r>
      <w:r w:rsidR="00AB0665" w:rsidRPr="00D95640">
        <w:rPr>
          <w:lang w:val="es-ES"/>
        </w:rPr>
        <w:t xml:space="preserve">e los </w:t>
      </w:r>
      <w:r w:rsidR="00393E03" w:rsidRPr="00D95640">
        <w:rPr>
          <w:lang w:val="es-ES"/>
        </w:rPr>
        <w:t>embarazo</w:t>
      </w:r>
      <w:r w:rsidR="00AB0665" w:rsidRPr="00D95640">
        <w:rPr>
          <w:lang w:val="es-ES"/>
        </w:rPr>
        <w:t>s</w:t>
      </w:r>
      <w:r w:rsidR="00393E03" w:rsidRPr="00D95640">
        <w:rPr>
          <w:lang w:val="es-ES"/>
        </w:rPr>
        <w:t xml:space="preserve"> en los adolescentes</w:t>
      </w:r>
      <w:r w:rsidR="00BC7628" w:rsidRPr="00D95640">
        <w:rPr>
          <w:lang w:val="es-ES"/>
        </w:rPr>
        <w:t xml:space="preserve">. A pesar de la creación de leyes para prevenir violencia, </w:t>
      </w:r>
      <w:r w:rsidR="00CD600F" w:rsidRPr="00D95640">
        <w:rPr>
          <w:lang w:val="es-ES"/>
        </w:rPr>
        <w:t xml:space="preserve">sólo pocos violadores son </w:t>
      </w:r>
      <w:r w:rsidR="00CD600F" w:rsidRPr="00D95640">
        <w:rPr>
          <w:lang w:val="es-ES"/>
        </w:rPr>
        <w:lastRenderedPageBreak/>
        <w:t>castigos. Sin recursos para terminar el embarazo</w:t>
      </w:r>
      <w:r w:rsidR="00D96399" w:rsidRPr="00D95640">
        <w:rPr>
          <w:lang w:val="es-ES"/>
        </w:rPr>
        <w:t xml:space="preserve"> legalmente</w:t>
      </w:r>
      <w:r w:rsidR="00CD600F" w:rsidRPr="00D95640">
        <w:rPr>
          <w:lang w:val="es-ES"/>
        </w:rPr>
        <w:t>, mujeres jóvenes pueden ser madre o encuentran abortos clandestinos</w:t>
      </w:r>
      <w:r w:rsidR="00F17B74" w:rsidRPr="00D95640">
        <w:rPr>
          <w:lang w:val="es-ES"/>
        </w:rPr>
        <w:t xml:space="preserve">, no hay </w:t>
      </w:r>
      <w:r w:rsidR="009644C6" w:rsidRPr="00D95640">
        <w:rPr>
          <w:lang w:val="es-ES"/>
        </w:rPr>
        <w:t>otr</w:t>
      </w:r>
      <w:r w:rsidR="00D95640" w:rsidRPr="00D95640">
        <w:rPr>
          <w:lang w:val="es-ES"/>
        </w:rPr>
        <w:t>a</w:t>
      </w:r>
      <w:r w:rsidR="009644C6" w:rsidRPr="00D95640">
        <w:rPr>
          <w:lang w:val="es-ES"/>
        </w:rPr>
        <w:t>s opciones</w:t>
      </w:r>
      <w:r w:rsidR="00CD600F" w:rsidRPr="00D95640">
        <w:rPr>
          <w:lang w:val="es-ES"/>
        </w:rPr>
        <w:t xml:space="preserve">. </w:t>
      </w:r>
      <w:r w:rsidR="00762B02" w:rsidRPr="00D95640">
        <w:rPr>
          <w:lang w:val="es-ES"/>
        </w:rPr>
        <w:t xml:space="preserve">Además, </w:t>
      </w:r>
      <w:r w:rsidR="00F61888" w:rsidRPr="00D95640">
        <w:rPr>
          <w:lang w:val="es-ES"/>
        </w:rPr>
        <w:t xml:space="preserve">matrimonio infantil es legal para niñas tan joven como 14 o 15 años (“Incremento de niñas…, </w:t>
      </w:r>
      <w:proofErr w:type="spellStart"/>
      <w:r w:rsidR="00F762D4" w:rsidRPr="00D95640">
        <w:rPr>
          <w:lang w:val="es-ES"/>
        </w:rPr>
        <w:t>n.pag</w:t>
      </w:r>
      <w:proofErr w:type="spellEnd"/>
      <w:r w:rsidR="00F61888" w:rsidRPr="00D95640">
        <w:rPr>
          <w:lang w:val="es-ES"/>
        </w:rPr>
        <w:t xml:space="preserve">). Cuando una muchacha está casada, está más adecuado tener un bebé en su adolescencia. </w:t>
      </w:r>
      <w:r w:rsidR="00947574" w:rsidRPr="00D95640">
        <w:rPr>
          <w:lang w:val="es-ES"/>
        </w:rPr>
        <w:t xml:space="preserve">Mirándolo todo, el embarazo de jóvenes es un </w:t>
      </w:r>
      <w:r w:rsidR="00BC34E6" w:rsidRPr="00D95640">
        <w:rPr>
          <w:lang w:val="es-ES"/>
        </w:rPr>
        <w:t>obstáculo</w:t>
      </w:r>
      <w:r w:rsidR="00611482" w:rsidRPr="00D95640">
        <w:rPr>
          <w:lang w:val="es-ES"/>
        </w:rPr>
        <w:t xml:space="preserve"> </w:t>
      </w:r>
      <w:r w:rsidR="00BC34E6" w:rsidRPr="00D95640">
        <w:rPr>
          <w:lang w:val="es-ES"/>
        </w:rPr>
        <w:t>fundamental a la libertad de mujeres.</w:t>
      </w:r>
    </w:p>
    <w:p w14:paraId="3054F45B" w14:textId="4FE3D791" w:rsidR="009742E9" w:rsidRPr="00D95640" w:rsidRDefault="005A38C4" w:rsidP="00670991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>Desproporcionadamente, m</w:t>
      </w:r>
      <w:r w:rsidR="00D02DA7" w:rsidRPr="00D95640">
        <w:rPr>
          <w:lang w:val="es-ES"/>
        </w:rPr>
        <w:t>ujeres indígenas</w:t>
      </w:r>
      <w:r w:rsidRPr="00D95640">
        <w:rPr>
          <w:lang w:val="es-ES"/>
        </w:rPr>
        <w:t xml:space="preserve"> </w:t>
      </w:r>
      <w:r w:rsidR="00EC564A" w:rsidRPr="00D95640">
        <w:rPr>
          <w:lang w:val="es-ES"/>
        </w:rPr>
        <w:t xml:space="preserve">sufren las consecuencias de la falta de derechos reproductivos en Guatemala. </w:t>
      </w:r>
      <w:r w:rsidR="00D02DA7" w:rsidRPr="00D95640">
        <w:rPr>
          <w:lang w:val="es-ES"/>
        </w:rPr>
        <w:t xml:space="preserve"> </w:t>
      </w:r>
      <w:r w:rsidR="00EC564A" w:rsidRPr="00D95640">
        <w:rPr>
          <w:lang w:val="es-ES"/>
        </w:rPr>
        <w:t xml:space="preserve">Un artículo </w:t>
      </w:r>
      <w:r w:rsidRPr="00D95640">
        <w:rPr>
          <w:lang w:val="es-ES"/>
        </w:rPr>
        <w:t xml:space="preserve">de las Naciones Unidas en 2014 describe información agobiante de </w:t>
      </w:r>
      <w:r w:rsidR="00D52657" w:rsidRPr="00D95640">
        <w:rPr>
          <w:lang w:val="es-ES"/>
        </w:rPr>
        <w:t xml:space="preserve">los efectos de la falta de acceso a </w:t>
      </w:r>
      <w:r w:rsidR="00D95640" w:rsidRPr="00D95640">
        <w:rPr>
          <w:lang w:val="es-ES"/>
        </w:rPr>
        <w:t xml:space="preserve">la </w:t>
      </w:r>
      <w:r w:rsidR="00D52657" w:rsidRPr="00D95640">
        <w:rPr>
          <w:rFonts w:eastAsia="Times New Roman"/>
          <w:lang w:val="es-ES"/>
        </w:rPr>
        <w:t>planificación familiar y recursos para l</w:t>
      </w:r>
      <w:r w:rsidR="00DD336E" w:rsidRPr="00D95640">
        <w:rPr>
          <w:rFonts w:eastAsia="Times New Roman"/>
          <w:lang w:val="es-ES"/>
        </w:rPr>
        <w:t>a</w:t>
      </w:r>
      <w:r w:rsidR="00D52657" w:rsidRPr="00D95640">
        <w:rPr>
          <w:rFonts w:eastAsia="Times New Roman"/>
          <w:lang w:val="es-ES"/>
        </w:rPr>
        <w:t xml:space="preserve"> salud sexual</w:t>
      </w:r>
      <w:r w:rsidR="00E44D50" w:rsidRPr="00D95640">
        <w:rPr>
          <w:rFonts w:eastAsia="Times New Roman"/>
          <w:lang w:val="es-ES"/>
        </w:rPr>
        <w:t xml:space="preserve"> en comunidades indígenas</w:t>
      </w:r>
      <w:r w:rsidR="00D52657" w:rsidRPr="00D95640">
        <w:rPr>
          <w:rFonts w:eastAsia="Times New Roman"/>
          <w:lang w:val="es-ES"/>
        </w:rPr>
        <w:t xml:space="preserve">.  </w:t>
      </w:r>
      <w:r w:rsidR="00E44D50" w:rsidRPr="00D95640">
        <w:rPr>
          <w:rFonts w:eastAsia="Times New Roman"/>
          <w:lang w:val="es-ES"/>
        </w:rPr>
        <w:t>El estudio de las</w:t>
      </w:r>
      <w:r w:rsidR="00D52657" w:rsidRPr="00D95640">
        <w:rPr>
          <w:rFonts w:eastAsia="Times New Roman"/>
          <w:lang w:val="es-ES"/>
        </w:rPr>
        <w:t xml:space="preserve"> Naciones Unidas encuentra una elevación en </w:t>
      </w:r>
      <w:r w:rsidRPr="00D95640">
        <w:rPr>
          <w:lang w:val="es-ES"/>
        </w:rPr>
        <w:t>la tasa de mortalidad maternoinfantil</w:t>
      </w:r>
      <w:r w:rsidR="009742E9" w:rsidRPr="00D95640">
        <w:rPr>
          <w:lang w:val="es-ES"/>
        </w:rPr>
        <w:t xml:space="preserve"> en poblaciones</w:t>
      </w:r>
      <w:r w:rsidR="00DD336E" w:rsidRPr="00D95640">
        <w:rPr>
          <w:lang w:val="es-ES"/>
        </w:rPr>
        <w:t xml:space="preserve"> indígena</w:t>
      </w:r>
      <w:r w:rsidR="009742E9" w:rsidRPr="00D95640">
        <w:rPr>
          <w:lang w:val="es-ES"/>
        </w:rPr>
        <w:t>s</w:t>
      </w:r>
      <w:r w:rsidR="00E44D50" w:rsidRPr="00D95640">
        <w:rPr>
          <w:lang w:val="es-ES"/>
        </w:rPr>
        <w:t xml:space="preserve">. Asimismo, la prevalencia de enfermedades de transmisión sexual (ETS) es más alta cuando no hay acceso a educación </w:t>
      </w:r>
      <w:r w:rsidR="009742E9" w:rsidRPr="00D95640">
        <w:rPr>
          <w:lang w:val="es-ES"/>
        </w:rPr>
        <w:t>sexual</w:t>
      </w:r>
      <w:r w:rsidR="00E44D50" w:rsidRPr="00D95640">
        <w:rPr>
          <w:lang w:val="es-ES"/>
        </w:rPr>
        <w:t xml:space="preserve"> o recursos para prevenir la transmisión de enfermedades. </w:t>
      </w:r>
      <w:r w:rsidR="00670991" w:rsidRPr="00D95640">
        <w:rPr>
          <w:lang w:val="es-ES"/>
        </w:rPr>
        <w:t>Para ilustrar, el porcentaje de mujeres que ha recibido información sobre c</w:t>
      </w:r>
      <w:r w:rsidR="00D95640" w:rsidRPr="00D95640">
        <w:rPr>
          <w:lang w:val="es-ES"/>
        </w:rPr>
        <w:t>ó</w:t>
      </w:r>
      <w:r w:rsidR="00670991" w:rsidRPr="00D95640">
        <w:rPr>
          <w:lang w:val="es-ES"/>
        </w:rPr>
        <w:t xml:space="preserve">mo prevenir el VIH es 26,8% en mujeres indígenas en comparación a 52% en mujeres no indígenas (“Salud Sexual y…” </w:t>
      </w:r>
      <w:proofErr w:type="spellStart"/>
      <w:r w:rsidR="00670991" w:rsidRPr="00D95640">
        <w:rPr>
          <w:lang w:val="es-ES"/>
        </w:rPr>
        <w:t>n.pag</w:t>
      </w:r>
      <w:proofErr w:type="spellEnd"/>
      <w:r w:rsidR="00670991" w:rsidRPr="00D95640">
        <w:rPr>
          <w:lang w:val="es-ES"/>
        </w:rPr>
        <w:t xml:space="preserve">). </w:t>
      </w:r>
      <w:r w:rsidR="00E475E7" w:rsidRPr="00D95640">
        <w:rPr>
          <w:lang w:val="es-ES"/>
        </w:rPr>
        <w:t xml:space="preserve">En otras palabras, la desigualdad entre recursos de salud reproductiva </w:t>
      </w:r>
      <w:r w:rsidR="00670991" w:rsidRPr="00D95640">
        <w:rPr>
          <w:lang w:val="es-ES"/>
        </w:rPr>
        <w:t>para indígenas y la mayoridad de G</w:t>
      </w:r>
      <w:r w:rsidR="00E475E7" w:rsidRPr="00D95640">
        <w:rPr>
          <w:lang w:val="es-ES"/>
        </w:rPr>
        <w:t xml:space="preserve">uatemaltecas se muestra en investigaciones internacionales.  </w:t>
      </w:r>
    </w:p>
    <w:p w14:paraId="7D5C0A4C" w14:textId="7247011D" w:rsidR="00E44D50" w:rsidRPr="00D52657" w:rsidRDefault="00E475E7" w:rsidP="00D52657">
      <w:pPr>
        <w:spacing w:line="480" w:lineRule="auto"/>
        <w:ind w:firstLine="421"/>
        <w:jc w:val="both"/>
        <w:rPr>
          <w:lang w:val="es-ES"/>
        </w:rPr>
      </w:pPr>
      <w:r w:rsidRPr="00D95640">
        <w:rPr>
          <w:lang w:val="es-ES"/>
        </w:rPr>
        <w:t xml:space="preserve">La mujer Guatemalteca grita, y da la luz a una </w:t>
      </w:r>
      <w:r w:rsidR="00D95640" w:rsidRPr="00D95640">
        <w:rPr>
          <w:lang w:val="es-ES"/>
        </w:rPr>
        <w:t>niña</w:t>
      </w:r>
      <w:r w:rsidRPr="00D95640">
        <w:rPr>
          <w:lang w:val="es-ES"/>
        </w:rPr>
        <w:t xml:space="preserve"> preciosa</w:t>
      </w:r>
      <w:r w:rsidR="005E48B1" w:rsidRPr="00D95640">
        <w:rPr>
          <w:lang w:val="es-ES"/>
        </w:rPr>
        <w:t xml:space="preserve">. La bebé crecerá rápidamente y será una mujer tan fuerte como su mamá. La falta de recursos que protegen derechos reproductivos </w:t>
      </w:r>
      <w:r w:rsidR="00384EC4" w:rsidRPr="00D95640">
        <w:rPr>
          <w:lang w:val="es-ES"/>
        </w:rPr>
        <w:t xml:space="preserve">es una </w:t>
      </w:r>
      <w:r w:rsidR="003F5655" w:rsidRPr="00D95640">
        <w:rPr>
          <w:lang w:val="es-ES"/>
        </w:rPr>
        <w:t>violación de la humanidad de las mujeres Guatemaltecas. La manifestación de colonialismo en Guatemala hoy tiene efectos profund</w:t>
      </w:r>
      <w:r w:rsidR="00D95640" w:rsidRPr="00D95640">
        <w:rPr>
          <w:lang w:val="es-ES"/>
        </w:rPr>
        <w:t>o</w:t>
      </w:r>
      <w:r w:rsidR="003F5655" w:rsidRPr="00D95640">
        <w:rPr>
          <w:lang w:val="es-ES"/>
        </w:rPr>
        <w:t>s en las vidas de mujeres, especialmente mujeres indígenas.</w:t>
      </w:r>
      <w:r w:rsidR="003F5655">
        <w:rPr>
          <w:lang w:val="es-ES"/>
        </w:rPr>
        <w:t xml:space="preserve"> </w:t>
      </w:r>
    </w:p>
    <w:p w14:paraId="018CC3AE" w14:textId="77777777" w:rsidR="00BC60CA" w:rsidRDefault="00BC60CA" w:rsidP="00745EF7">
      <w:pPr>
        <w:spacing w:line="480" w:lineRule="auto"/>
        <w:ind w:firstLine="421"/>
        <w:jc w:val="both"/>
        <w:rPr>
          <w:lang w:val="es-ES"/>
        </w:rPr>
      </w:pPr>
    </w:p>
    <w:p w14:paraId="6C32A569" w14:textId="77777777" w:rsidR="00D02DA7" w:rsidRDefault="00D02DA7" w:rsidP="00745EF7">
      <w:pPr>
        <w:jc w:val="both"/>
        <w:rPr>
          <w:lang w:val="es-ES"/>
        </w:rPr>
      </w:pPr>
    </w:p>
    <w:p w14:paraId="29029FDC" w14:textId="77777777" w:rsidR="00D95640" w:rsidRDefault="00D95640" w:rsidP="00745EF7">
      <w:pPr>
        <w:jc w:val="both"/>
        <w:rPr>
          <w:lang w:val="es-ES"/>
        </w:rPr>
      </w:pPr>
    </w:p>
    <w:p w14:paraId="64BB8B2B" w14:textId="77777777" w:rsidR="00D95640" w:rsidRPr="003273DE" w:rsidRDefault="00D95640" w:rsidP="00745EF7">
      <w:pPr>
        <w:jc w:val="both"/>
        <w:rPr>
          <w:lang w:val="es-ES"/>
        </w:rPr>
      </w:pPr>
      <w:bookmarkStart w:id="0" w:name="_GoBack"/>
      <w:bookmarkEnd w:id="0"/>
    </w:p>
    <w:sectPr w:rsidR="00D95640" w:rsidRPr="003273DE" w:rsidSect="00C97441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E30DB" w14:textId="77777777" w:rsidR="00D40D62" w:rsidRDefault="00D40D62" w:rsidP="00A32884">
      <w:r>
        <w:separator/>
      </w:r>
    </w:p>
  </w:endnote>
  <w:endnote w:type="continuationSeparator" w:id="0">
    <w:p w14:paraId="0FC0BC18" w14:textId="77777777" w:rsidR="00D40D62" w:rsidRDefault="00D40D62" w:rsidP="00A3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0B8FA" w14:textId="77777777" w:rsidR="00D40D62" w:rsidRDefault="00D40D62" w:rsidP="00A32884">
      <w:r>
        <w:separator/>
      </w:r>
    </w:p>
  </w:footnote>
  <w:footnote w:type="continuationSeparator" w:id="0">
    <w:p w14:paraId="45A614A4" w14:textId="77777777" w:rsidR="00D40D62" w:rsidRDefault="00D40D62" w:rsidP="00A328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130A" w14:textId="77777777" w:rsidR="00CD2E25" w:rsidRDefault="00CD2E25" w:rsidP="003730A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D7DE62" w14:textId="77777777" w:rsidR="00CD2E25" w:rsidRDefault="00CD2E25" w:rsidP="00CD2E2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64BC" w14:textId="77777777" w:rsidR="00CD2E25" w:rsidRDefault="00CD2E25" w:rsidP="003730A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6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3C17098" w14:textId="52568070" w:rsidR="00A32884" w:rsidRDefault="00A32884" w:rsidP="00CD2E25">
    <w:pPr>
      <w:pStyle w:val="Header"/>
      <w:ind w:right="360"/>
      <w:jc w:val="right"/>
    </w:pPr>
    <w:r>
      <w:t>Clark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AFA"/>
    <w:multiLevelType w:val="hybridMultilevel"/>
    <w:tmpl w:val="38B62592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E"/>
    <w:rsid w:val="00000CB3"/>
    <w:rsid w:val="00016676"/>
    <w:rsid w:val="00070AA2"/>
    <w:rsid w:val="000E74DA"/>
    <w:rsid w:val="0011165C"/>
    <w:rsid w:val="001226B9"/>
    <w:rsid w:val="00132F26"/>
    <w:rsid w:val="00172810"/>
    <w:rsid w:val="0019007B"/>
    <w:rsid w:val="001A100A"/>
    <w:rsid w:val="001E3617"/>
    <w:rsid w:val="00210EBE"/>
    <w:rsid w:val="00213266"/>
    <w:rsid w:val="002132AC"/>
    <w:rsid w:val="00254C4B"/>
    <w:rsid w:val="00264F73"/>
    <w:rsid w:val="00271902"/>
    <w:rsid w:val="002C291E"/>
    <w:rsid w:val="002D07FB"/>
    <w:rsid w:val="002D656C"/>
    <w:rsid w:val="002E1E57"/>
    <w:rsid w:val="002E3F05"/>
    <w:rsid w:val="00312360"/>
    <w:rsid w:val="003273DE"/>
    <w:rsid w:val="00356158"/>
    <w:rsid w:val="00357583"/>
    <w:rsid w:val="003640C3"/>
    <w:rsid w:val="00384EC4"/>
    <w:rsid w:val="0039273D"/>
    <w:rsid w:val="00393E03"/>
    <w:rsid w:val="003A34F1"/>
    <w:rsid w:val="003F0DE4"/>
    <w:rsid w:val="003F5655"/>
    <w:rsid w:val="00467AEA"/>
    <w:rsid w:val="0048256D"/>
    <w:rsid w:val="004902E2"/>
    <w:rsid w:val="004B2BEF"/>
    <w:rsid w:val="00537FBD"/>
    <w:rsid w:val="0054114F"/>
    <w:rsid w:val="005528C1"/>
    <w:rsid w:val="00573E04"/>
    <w:rsid w:val="0057788E"/>
    <w:rsid w:val="00592B55"/>
    <w:rsid w:val="005A3073"/>
    <w:rsid w:val="005A38C4"/>
    <w:rsid w:val="005B7704"/>
    <w:rsid w:val="005D2A46"/>
    <w:rsid w:val="005E48B1"/>
    <w:rsid w:val="00611482"/>
    <w:rsid w:val="006357FE"/>
    <w:rsid w:val="00645790"/>
    <w:rsid w:val="00651005"/>
    <w:rsid w:val="0065582E"/>
    <w:rsid w:val="00670991"/>
    <w:rsid w:val="006D00B4"/>
    <w:rsid w:val="006E021F"/>
    <w:rsid w:val="006E416D"/>
    <w:rsid w:val="00745EF7"/>
    <w:rsid w:val="00762B02"/>
    <w:rsid w:val="007835B8"/>
    <w:rsid w:val="00792F44"/>
    <w:rsid w:val="007A2CE1"/>
    <w:rsid w:val="008111D1"/>
    <w:rsid w:val="008171A1"/>
    <w:rsid w:val="00817C45"/>
    <w:rsid w:val="00886161"/>
    <w:rsid w:val="008E70D5"/>
    <w:rsid w:val="009008DD"/>
    <w:rsid w:val="009238E5"/>
    <w:rsid w:val="009314BF"/>
    <w:rsid w:val="00947574"/>
    <w:rsid w:val="009644C6"/>
    <w:rsid w:val="009742E9"/>
    <w:rsid w:val="00982086"/>
    <w:rsid w:val="009C5E60"/>
    <w:rsid w:val="00A03181"/>
    <w:rsid w:val="00A10854"/>
    <w:rsid w:val="00A10B62"/>
    <w:rsid w:val="00A32884"/>
    <w:rsid w:val="00A651E7"/>
    <w:rsid w:val="00A81B26"/>
    <w:rsid w:val="00AA6456"/>
    <w:rsid w:val="00AB0665"/>
    <w:rsid w:val="00AD06D1"/>
    <w:rsid w:val="00AD4FA7"/>
    <w:rsid w:val="00AF2D94"/>
    <w:rsid w:val="00B14B31"/>
    <w:rsid w:val="00B454D0"/>
    <w:rsid w:val="00B471C9"/>
    <w:rsid w:val="00BC34E6"/>
    <w:rsid w:val="00BC60CA"/>
    <w:rsid w:val="00BC7628"/>
    <w:rsid w:val="00C3659D"/>
    <w:rsid w:val="00C54429"/>
    <w:rsid w:val="00C659CB"/>
    <w:rsid w:val="00C85A9D"/>
    <w:rsid w:val="00C97441"/>
    <w:rsid w:val="00C975BA"/>
    <w:rsid w:val="00CD2E25"/>
    <w:rsid w:val="00CD600F"/>
    <w:rsid w:val="00CE078A"/>
    <w:rsid w:val="00CF6731"/>
    <w:rsid w:val="00D022CA"/>
    <w:rsid w:val="00D02DA7"/>
    <w:rsid w:val="00D3635E"/>
    <w:rsid w:val="00D40D62"/>
    <w:rsid w:val="00D52657"/>
    <w:rsid w:val="00D602CB"/>
    <w:rsid w:val="00D70CE2"/>
    <w:rsid w:val="00D95640"/>
    <w:rsid w:val="00D96399"/>
    <w:rsid w:val="00DA69AF"/>
    <w:rsid w:val="00DD2B66"/>
    <w:rsid w:val="00DD336E"/>
    <w:rsid w:val="00E24239"/>
    <w:rsid w:val="00E32B68"/>
    <w:rsid w:val="00E334DC"/>
    <w:rsid w:val="00E4246E"/>
    <w:rsid w:val="00E44D50"/>
    <w:rsid w:val="00E475E7"/>
    <w:rsid w:val="00EA33B1"/>
    <w:rsid w:val="00EC18E3"/>
    <w:rsid w:val="00EC564A"/>
    <w:rsid w:val="00EE2AF0"/>
    <w:rsid w:val="00EF4664"/>
    <w:rsid w:val="00F17B74"/>
    <w:rsid w:val="00F32CCB"/>
    <w:rsid w:val="00F61888"/>
    <w:rsid w:val="00F762D4"/>
    <w:rsid w:val="00F877F4"/>
    <w:rsid w:val="00FA379B"/>
    <w:rsid w:val="00FE294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4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9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A3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8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8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32884"/>
  </w:style>
  <w:style w:type="character" w:styleId="Hyperlink">
    <w:name w:val="Hyperlink"/>
    <w:basedOn w:val="DefaultParagraphFont"/>
    <w:uiPriority w:val="99"/>
    <w:unhideWhenUsed/>
    <w:rsid w:val="00F618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E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Clark</dc:creator>
  <cp:keywords/>
  <dc:description/>
  <cp:lastModifiedBy>Mollie Clark</cp:lastModifiedBy>
  <cp:revision>2</cp:revision>
  <cp:lastPrinted>2017-04-04T20:18:00Z</cp:lastPrinted>
  <dcterms:created xsi:type="dcterms:W3CDTF">2017-04-08T03:10:00Z</dcterms:created>
  <dcterms:modified xsi:type="dcterms:W3CDTF">2017-04-08T03:10:00Z</dcterms:modified>
</cp:coreProperties>
</file>